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E2B92" w14:textId="77777777" w:rsidR="00276DF0" w:rsidRDefault="00276DF0" w:rsidP="00276DF0">
      <w:pPr>
        <w:spacing w:line="480" w:lineRule="auto"/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附录</w:t>
      </w:r>
    </w:p>
    <w:p w14:paraId="2E0A6D96" w14:textId="11FBD0B1" w:rsidR="00276DF0" w:rsidRDefault="00276DF0" w:rsidP="00276DF0">
      <w:pPr>
        <w:jc w:val="left"/>
        <w:rPr>
          <w:rFonts w:ascii="Times New Roman" w:eastAsia="宋体" w:hAnsi="Times New Roman" w:hint="eastAsia"/>
          <w:sz w:val="18"/>
          <w:szCs w:val="18"/>
        </w:rPr>
      </w:pPr>
      <w:bookmarkStart w:id="0" w:name="_Toc132957126"/>
      <w:bookmarkEnd w:id="0"/>
      <w:r>
        <w:rPr>
          <w:rFonts w:ascii="宋体" w:eastAsia="宋体" w:hAnsi="宋体"/>
          <w:sz w:val="18"/>
          <w:szCs w:val="18"/>
        </w:rPr>
        <w:t>附表</w:t>
      </w:r>
      <w:r>
        <w:rPr>
          <w:rFonts w:ascii="Times New Roman" w:eastAsia="宋体" w:hAnsi="Times New Roman"/>
          <w:sz w:val="18"/>
          <w:szCs w:val="18"/>
        </w:rPr>
        <w:t xml:space="preserve">1                          </w:t>
      </w:r>
      <w:r>
        <w:rPr>
          <w:rFonts w:ascii="Times New Roman" w:eastAsia="宋体" w:hAnsi="Times New Roman" w:hint="eastAsia"/>
          <w:sz w:val="18"/>
          <w:szCs w:val="18"/>
        </w:rPr>
        <w:t xml:space="preserve">                         </w:t>
      </w:r>
      <w:r>
        <w:rPr>
          <w:rFonts w:ascii="Times New Roman" w:eastAsia="宋体" w:hAnsi="Times New Roman"/>
          <w:sz w:val="18"/>
          <w:szCs w:val="18"/>
        </w:rPr>
        <w:t xml:space="preserve">   </w:t>
      </w:r>
      <w:r w:rsidRPr="00276DF0">
        <w:rPr>
          <w:rFonts w:ascii="宋体" w:eastAsia="宋体" w:hAnsi="宋体" w:hint="eastAsia"/>
          <w:sz w:val="18"/>
          <w:szCs w:val="18"/>
        </w:rPr>
        <w:t>变量相关系数分析结果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08"/>
        <w:gridCol w:w="957"/>
        <w:gridCol w:w="789"/>
        <w:gridCol w:w="789"/>
        <w:gridCol w:w="789"/>
        <w:gridCol w:w="789"/>
        <w:gridCol w:w="789"/>
        <w:gridCol w:w="789"/>
        <w:gridCol w:w="789"/>
        <w:gridCol w:w="789"/>
        <w:gridCol w:w="792"/>
        <w:gridCol w:w="794"/>
        <w:gridCol w:w="1117"/>
        <w:gridCol w:w="966"/>
        <w:gridCol w:w="784"/>
        <w:gridCol w:w="928"/>
      </w:tblGrid>
      <w:tr w:rsidR="00276DF0" w:rsidRPr="00276DF0" w14:paraId="33D295C2" w14:textId="77777777" w:rsidTr="00276DF0">
        <w:trPr>
          <w:jc w:val="center"/>
        </w:trPr>
        <w:tc>
          <w:tcPr>
            <w:tcW w:w="46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B1ECA" w14:textId="77777777" w:rsidR="00276DF0" w:rsidRPr="00276DF0" w:rsidRDefault="00276DF0" w:rsidP="00276DF0">
            <w:pPr>
              <w:widowControl/>
              <w:spacing w:line="360" w:lineRule="auto"/>
              <w:ind w:firstLine="260"/>
              <w:jc w:val="left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宋体" w:eastAsia="宋体" w:hAnsi="宋体"/>
                <w:sz w:val="15"/>
                <w:szCs w:val="15"/>
              </w:rPr>
              <w:t>变量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92F69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emp_struc</w:t>
            </w:r>
            <w:proofErr w:type="spellEnd"/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3C9BA5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old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BF43D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lnage</w:t>
            </w:r>
            <w:proofErr w:type="spellEnd"/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5A63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lnsize</w:t>
            </w:r>
            <w:proofErr w:type="spellEnd"/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5A46E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lev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1E8C1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ROA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AF0F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Mfee</w:t>
            </w:r>
            <w:proofErr w:type="spellEnd"/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AAD5D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TobinQ</w:t>
            </w:r>
            <w:proofErr w:type="spellEnd"/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2991D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top10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CCC2C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Mshare</w:t>
            </w:r>
            <w:proofErr w:type="spellEnd"/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8B4FD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boardsize</w:t>
            </w:r>
            <w:proofErr w:type="spellEnd"/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43B4E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GDP_per_rate</w:t>
            </w:r>
            <w:proofErr w:type="spellEnd"/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400AC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Urban_level</w:t>
            </w:r>
            <w:proofErr w:type="spellEnd"/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A7816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lnedu</w:t>
            </w:r>
            <w:proofErr w:type="spellEnd"/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FDC746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lnpro_wage</w:t>
            </w:r>
            <w:proofErr w:type="spellEnd"/>
          </w:p>
        </w:tc>
      </w:tr>
      <w:tr w:rsidR="00276DF0" w:rsidRPr="00276DF0" w14:paraId="515D549E" w14:textId="77777777" w:rsidTr="00276DF0">
        <w:trPr>
          <w:jc w:val="center"/>
        </w:trPr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7F856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emp_struc</w:t>
            </w:r>
            <w:proofErr w:type="spellEnd"/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8ED250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1.000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6FD16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80D69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74C8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FF0F7C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1F65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44FD5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76B4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A846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5B9C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4219D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A719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42A09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D6AFE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8E764F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</w:tr>
      <w:tr w:rsidR="00276DF0" w:rsidRPr="00276DF0" w14:paraId="53AD72CD" w14:textId="77777777" w:rsidTr="00276DF0">
        <w:trPr>
          <w:jc w:val="center"/>
        </w:trPr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8419C7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old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DDA735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-0.053*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6473C6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1.000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BA2C67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62B1C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093C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24BD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04CF20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ACBCD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B954C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575C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47BA9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F8BB91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073DB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96BA7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3D05E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</w:tr>
      <w:tr w:rsidR="00276DF0" w:rsidRPr="00276DF0" w14:paraId="301DF05F" w14:textId="77777777" w:rsidTr="00276DF0">
        <w:trPr>
          <w:jc w:val="center"/>
        </w:trPr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9F55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lnage</w:t>
            </w:r>
            <w:proofErr w:type="spellEnd"/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606C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-0.012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E3FDB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0.364*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4864E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1.000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13EB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EFCC5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3DDB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CBE1E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6778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4BF86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46215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37069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0C292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2F80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14BD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06DB7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</w:tr>
      <w:tr w:rsidR="00276DF0" w:rsidRPr="00276DF0" w14:paraId="62BD0389" w14:textId="77777777" w:rsidTr="00276DF0">
        <w:trPr>
          <w:jc w:val="center"/>
        </w:trPr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B305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lnsize</w:t>
            </w:r>
            <w:proofErr w:type="spellEnd"/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9A26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0.014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F79FB0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0.108*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5CFBF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0.247*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F9DB1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1.000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8157D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3599F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622179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AEA6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F949D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51609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B50A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1FA65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FEBD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6F68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BD8E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</w:tr>
      <w:tr w:rsidR="00276DF0" w:rsidRPr="00276DF0" w14:paraId="025CEA85" w14:textId="77777777" w:rsidTr="00276DF0">
        <w:trPr>
          <w:jc w:val="center"/>
        </w:trPr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D950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lev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A395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-0.104*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62FEB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-0.057*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29337F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0.024*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A962FB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0.435*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471AD6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1.000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D73E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4884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DC4B47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40D40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23C2D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B501C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CF9C5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6CBDC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27BA3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1EF2FF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</w:tr>
      <w:tr w:rsidR="00276DF0" w:rsidRPr="00276DF0" w14:paraId="752E8535" w14:textId="77777777" w:rsidTr="00276DF0">
        <w:trPr>
          <w:jc w:val="center"/>
        </w:trPr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DA78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ROA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312DF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0.064*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CCBCB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0.008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328FF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-0.049*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8C16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0.043*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0FCB7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-0.365*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D0ED5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1.000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2EFE96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9880D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5201B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D8D4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235C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F63B0F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447C86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A04DC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9402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</w:tr>
      <w:tr w:rsidR="00276DF0" w:rsidRPr="00276DF0" w14:paraId="559B59FC" w14:textId="77777777" w:rsidTr="00276DF0">
        <w:trPr>
          <w:jc w:val="center"/>
        </w:trPr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B9442F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Mfee</w:t>
            </w:r>
            <w:proofErr w:type="spellEnd"/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79715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0.213*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FE5EF7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-0.165*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DF85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-0.105*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C9D1C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-0.340*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418E9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-0.253*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5C5F0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-0.197*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6C58B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1.000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5473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496A55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133EB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18DB9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6B36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D049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58857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C64FF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</w:tr>
      <w:tr w:rsidR="00276DF0" w:rsidRPr="00276DF0" w14:paraId="516A0759" w14:textId="77777777" w:rsidTr="00276DF0">
        <w:trPr>
          <w:jc w:val="center"/>
        </w:trPr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D80019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TobinQ</w:t>
            </w:r>
            <w:proofErr w:type="spellEnd"/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899F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0.121*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7A599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0.020*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8A4A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0.076*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0FB0C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-0.256*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ABE289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-0.274*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E802F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0.272*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8397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0.223*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101AF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1.000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AA20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64EA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3C597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00DCC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DF9B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81BA9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F4BC1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</w:tr>
      <w:tr w:rsidR="00276DF0" w:rsidRPr="00276DF0" w14:paraId="2B3BA305" w14:textId="77777777" w:rsidTr="00276DF0">
        <w:trPr>
          <w:jc w:val="center"/>
        </w:trPr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A8D22C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top10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93D0F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-0.007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3FAEE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-0.043*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E5195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-0.206*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0C81C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0.017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DC193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-0.141*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05655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0.242*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CBE51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-0.073*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DDEF30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-0.026*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DBC0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1.000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37691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875A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6BE3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B49EB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FC0B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03E1C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</w:tr>
      <w:tr w:rsidR="00276DF0" w:rsidRPr="00276DF0" w14:paraId="308A8E9E" w14:textId="77777777" w:rsidTr="00276DF0">
        <w:trPr>
          <w:jc w:val="center"/>
        </w:trPr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9D18E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Mshare</w:t>
            </w:r>
            <w:proofErr w:type="spellEnd"/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90D2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0.058*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1A5F77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0.011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D5150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-0.056*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5584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-0.259*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8A36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-0.279*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1EA81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0.126*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3E3E4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0.101*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783A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-0.010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28C6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0.209*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183D1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1.000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AC371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5889B7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7E5C7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6FB40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81BF0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</w:tr>
      <w:tr w:rsidR="00276DF0" w:rsidRPr="00276DF0" w14:paraId="709A6FC3" w14:textId="77777777" w:rsidTr="00276DF0">
        <w:trPr>
          <w:jc w:val="center"/>
        </w:trPr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E0ED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boardsize</w:t>
            </w:r>
            <w:proofErr w:type="spellEnd"/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C97A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-0.007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31FC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-0.115*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64EDC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-0.095*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C31A6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0.212*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9A47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0.178*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655B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0.005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6274E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-0.079*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C1A6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-0.125*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D1896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-0.022*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A51D6B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-0.206*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64D11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1.000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74BB0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F4F7D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96339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10625D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</w:tr>
      <w:tr w:rsidR="00276DF0" w:rsidRPr="00276DF0" w14:paraId="79CEC512" w14:textId="77777777" w:rsidTr="00276DF0">
        <w:trPr>
          <w:jc w:val="center"/>
        </w:trPr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E6DD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GDP_per_rate</w:t>
            </w:r>
            <w:proofErr w:type="spellEnd"/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88E7C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-0.010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30EEA6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-0.231*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02E0C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-0.333*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3350BD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-0.111*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D15FD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0.094*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314EA5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0.002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2F19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0.012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1A61E0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-0.070*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9C789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-0.006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8A19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-0.116*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C215B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0.158*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8716F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1.000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046CD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052D1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05FD2F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</w:tr>
      <w:tr w:rsidR="00276DF0" w:rsidRPr="00276DF0" w14:paraId="7D780E42" w14:textId="77777777" w:rsidTr="00276DF0">
        <w:trPr>
          <w:jc w:val="center"/>
        </w:trPr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6B2AF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Urban_level</w:t>
            </w:r>
            <w:proofErr w:type="spellEnd"/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B2C8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0.079*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7193E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0.277*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04B3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0.301*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197C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0.092*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5791BE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-0.114*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EFC90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0.014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AC241D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0.000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F2337E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0.083*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AE432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0.027*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271CE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0.125*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E4A862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-0.176*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C6217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-0.400*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BD67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1.000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8EDCFB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075E9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</w:tr>
      <w:tr w:rsidR="00276DF0" w:rsidRPr="00276DF0" w14:paraId="76AD82B9" w14:textId="77777777" w:rsidTr="00276DF0">
        <w:trPr>
          <w:jc w:val="center"/>
        </w:trPr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C7F709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lnedu</w:t>
            </w:r>
            <w:proofErr w:type="spellEnd"/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CCDE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0.129*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37175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0.260*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3466F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0.298*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E6320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0.136*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D9D36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-0.097*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55119D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-0.012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16437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0.029*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E63F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0.080*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D568B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0.000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DD03C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0.115*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EA816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-0.147*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37D67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-0.330*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9E8D3D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0.892*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9D5F8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1.000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6E6B5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</w:p>
        </w:tc>
      </w:tr>
      <w:tr w:rsidR="00276DF0" w:rsidRPr="00276DF0" w14:paraId="189C0731" w14:textId="77777777" w:rsidTr="00276DF0">
        <w:trPr>
          <w:jc w:val="center"/>
        </w:trPr>
        <w:tc>
          <w:tcPr>
            <w:tcW w:w="4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797CD7CC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i/>
                <w:iCs/>
                <w:sz w:val="15"/>
                <w:szCs w:val="15"/>
              </w:rPr>
            </w:pPr>
            <w:proofErr w:type="spellStart"/>
            <w:r w:rsidRPr="00276DF0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lastRenderedPageBreak/>
              <w:t>lnpro_wage</w:t>
            </w:r>
            <w:proofErr w:type="spellEnd"/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456F9496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0.053*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64A4127C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0.503*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56610A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0.570*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7992524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0.196*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932AD73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-0.152*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7834C04F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0.021*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1AC284FF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-0.069*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374EC80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0.126*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7A1B761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0.000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204C5A8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0.184*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C1F611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-0.254*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ADCD63A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-0.512*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751326E1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0.739*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7AC7830D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0.715*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52FB9550" w14:textId="77777777" w:rsidR="00276DF0" w:rsidRPr="00276DF0" w:rsidRDefault="00276DF0" w:rsidP="00276DF0">
            <w:pPr>
              <w:widowControl/>
              <w:spacing w:line="360" w:lineRule="auto"/>
              <w:jc w:val="center"/>
              <w:rPr>
                <w:rFonts w:ascii="Times New Roman" w:eastAsia="宋体" w:hAnsi="Times New Roman"/>
                <w:sz w:val="15"/>
                <w:szCs w:val="15"/>
              </w:rPr>
            </w:pPr>
            <w:r w:rsidRPr="00276DF0">
              <w:rPr>
                <w:rFonts w:ascii="Times New Roman" w:eastAsia="宋体" w:hAnsi="Times New Roman"/>
                <w:sz w:val="15"/>
                <w:szCs w:val="15"/>
              </w:rPr>
              <w:t>1.000</w:t>
            </w:r>
          </w:p>
        </w:tc>
      </w:tr>
    </w:tbl>
    <w:p w14:paraId="2D55A088" w14:textId="77777777" w:rsidR="00276DF0" w:rsidRPr="00276DF0" w:rsidRDefault="00276DF0" w:rsidP="00276DF0">
      <w:pPr>
        <w:spacing w:line="360" w:lineRule="auto"/>
        <w:ind w:firstLineChars="200" w:firstLine="300"/>
        <w:outlineLvl w:val="1"/>
        <w:rPr>
          <w:rFonts w:ascii="Times New Roman" w:eastAsia="宋体" w:hAnsi="Times New Roman"/>
          <w:bCs/>
          <w:sz w:val="15"/>
          <w:szCs w:val="15"/>
        </w:rPr>
      </w:pPr>
      <w:r w:rsidRPr="00276DF0">
        <w:rPr>
          <w:rFonts w:ascii="宋体" w:eastAsia="宋体" w:hAnsi="宋体"/>
          <w:bCs/>
          <w:sz w:val="15"/>
          <w:szCs w:val="15"/>
        </w:rPr>
        <w:t>注：</w:t>
      </w:r>
      <w:r w:rsidRPr="00276DF0">
        <w:rPr>
          <w:rFonts w:ascii="Times New Roman" w:eastAsia="宋体" w:hAnsi="Times New Roman"/>
          <w:bCs/>
          <w:sz w:val="15"/>
          <w:szCs w:val="15"/>
          <w:vertAlign w:val="superscript"/>
        </w:rPr>
        <w:t>*</w:t>
      </w:r>
      <w:r w:rsidRPr="00276DF0">
        <w:rPr>
          <w:rFonts w:ascii="宋体" w:eastAsia="宋体" w:hAnsi="宋体"/>
          <w:bCs/>
          <w:sz w:val="15"/>
          <w:szCs w:val="15"/>
        </w:rPr>
        <w:t>表示在</w:t>
      </w:r>
      <w:r w:rsidRPr="00276DF0">
        <w:rPr>
          <w:rFonts w:ascii="Times New Roman" w:eastAsia="宋体" w:hAnsi="Times New Roman"/>
          <w:bCs/>
          <w:sz w:val="15"/>
          <w:szCs w:val="15"/>
        </w:rPr>
        <w:t>1%</w:t>
      </w:r>
      <w:r w:rsidRPr="00276DF0">
        <w:rPr>
          <w:rFonts w:ascii="宋体" w:eastAsia="宋体" w:hAnsi="宋体"/>
          <w:sz w:val="15"/>
          <w:szCs w:val="15"/>
        </w:rPr>
        <w:t>显著性水平上显著</w:t>
      </w:r>
    </w:p>
    <w:p w14:paraId="48ACA44C" w14:textId="77777777" w:rsidR="00F16D3F" w:rsidRPr="00276DF0" w:rsidRDefault="00F16D3F"/>
    <w:sectPr w:rsidR="00F16D3F" w:rsidRPr="00276DF0" w:rsidSect="00276DF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D3F"/>
    <w:rsid w:val="00276DF0"/>
    <w:rsid w:val="00A65F54"/>
    <w:rsid w:val="00F1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A7479"/>
  <w15:chartTrackingRefBased/>
  <w15:docId w15:val="{F69F53C6-1E5C-4293-8A10-8F88D710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DF0"/>
    <w:pPr>
      <w:widowControl w:val="0"/>
      <w:spacing w:after="0" w:line="240" w:lineRule="auto"/>
      <w:jc w:val="both"/>
    </w:pPr>
    <w:rPr>
      <w:rFonts w:ascii="等线" w:eastAsia="等线" w:hAnsi="等线" w:cs="Times New Roman"/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16D3F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6D3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6D3F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6D3F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6D3F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6D3F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6D3F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6D3F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6D3F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16D3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16D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16D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16D3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16D3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16D3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16D3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16D3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16D3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16D3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16D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6D3F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16D3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16D3F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16D3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16D3F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F16D3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16D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16D3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16D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1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76A70-16D7-424C-821F-A5146E95F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</dc:creator>
  <cp:keywords/>
  <dc:description/>
  <cp:lastModifiedBy>lian</cp:lastModifiedBy>
  <cp:revision>2</cp:revision>
  <dcterms:created xsi:type="dcterms:W3CDTF">2025-07-02T12:15:00Z</dcterms:created>
  <dcterms:modified xsi:type="dcterms:W3CDTF">2025-07-02T12:22:00Z</dcterms:modified>
</cp:coreProperties>
</file>